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108" w:type="dxa"/>
        <w:tblLook w:val="04A0"/>
      </w:tblPr>
      <w:tblGrid>
        <w:gridCol w:w="3960"/>
        <w:gridCol w:w="6120"/>
      </w:tblGrid>
      <w:tr w:rsidR="00D22420" w:rsidRPr="00913924" w:rsidTr="005C15D5">
        <w:tc>
          <w:tcPr>
            <w:tcW w:w="3960" w:type="dxa"/>
          </w:tcPr>
          <w:p w:rsidR="00D22420" w:rsidRPr="00913924" w:rsidRDefault="00D22420" w:rsidP="005C15D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24">
              <w:rPr>
                <w:rFonts w:ascii="Times New Roman" w:hAnsi="Times New Roman"/>
                <w:sz w:val="26"/>
                <w:szCs w:val="26"/>
              </w:rPr>
              <w:t xml:space="preserve">PHÒNG </w:t>
            </w:r>
            <w:r>
              <w:rPr>
                <w:rFonts w:ascii="Times New Roman" w:hAnsi="Times New Roman"/>
                <w:sz w:val="26"/>
                <w:szCs w:val="26"/>
              </w:rPr>
              <w:t>GD&amp;ĐT PHONG ĐIỀN</w:t>
            </w:r>
          </w:p>
          <w:p w:rsidR="00D22420" w:rsidRPr="00913924" w:rsidRDefault="007D268C" w:rsidP="005C15D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268C">
              <w:rPr>
                <w:rFonts w:ascii="Times New Roman" w:hAnsi="Times New Roman"/>
                <w:i/>
                <w:sz w:val="26"/>
                <w:szCs w:val="26"/>
              </w:rPr>
              <w:pict>
                <v:line id="_x0000_s1027" style="position:absolute;left:0;text-align:left;z-index:251661312" from="55.25pt,18.9pt" to="131.25pt,18.9pt"/>
              </w:pict>
            </w:r>
            <w:r w:rsidR="00D22420" w:rsidRPr="00913924">
              <w:rPr>
                <w:rFonts w:ascii="Times New Roman" w:hAnsi="Times New Roman"/>
                <w:b/>
                <w:sz w:val="26"/>
                <w:szCs w:val="26"/>
              </w:rPr>
              <w:t>TRƯỜNG THCS ĐIỀN HẢI</w:t>
            </w:r>
          </w:p>
        </w:tc>
        <w:tc>
          <w:tcPr>
            <w:tcW w:w="6120" w:type="dxa"/>
          </w:tcPr>
          <w:p w:rsidR="00D22420" w:rsidRPr="00913924" w:rsidRDefault="00D22420" w:rsidP="005C15D5">
            <w:pPr>
              <w:pStyle w:val="Heading1"/>
              <w:tabs>
                <w:tab w:val="left" w:pos="560"/>
              </w:tabs>
              <w:spacing w:before="0"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913924">
              <w:rPr>
                <w:rFonts w:ascii="Times New Roman" w:hAnsi="Times New Roman"/>
                <w:i/>
                <w:sz w:val="26"/>
                <w:szCs w:val="26"/>
              </w:rPr>
              <w:t>CỘNG HOÀ XÃ HỘI CHỦ NGHĨA VIỆT NAM</w:t>
            </w:r>
          </w:p>
          <w:p w:rsidR="00D22420" w:rsidRPr="00913924" w:rsidRDefault="00D22420" w:rsidP="005C15D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3924">
              <w:rPr>
                <w:rFonts w:ascii="Times New Roman" w:hAnsi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D22420" w:rsidRPr="00913924" w:rsidRDefault="007D268C" w:rsidP="005C15D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68C">
              <w:rPr>
                <w:rFonts w:ascii="Times New Roman" w:hAnsi="Times New Roman"/>
                <w:b/>
                <w:i/>
                <w:sz w:val="26"/>
                <w:szCs w:val="26"/>
              </w:rPr>
              <w:pict>
                <v:line id="_x0000_s1026" style="position:absolute;left:0;text-align:left;z-index:251660288" from="71.85pt,1.95pt" to="242.85pt,1.95pt"/>
              </w:pict>
            </w:r>
          </w:p>
        </w:tc>
      </w:tr>
      <w:tr w:rsidR="00D22420" w:rsidRPr="00913924" w:rsidTr="005C15D5">
        <w:tc>
          <w:tcPr>
            <w:tcW w:w="3960" w:type="dxa"/>
          </w:tcPr>
          <w:p w:rsidR="00D22420" w:rsidRPr="00913924" w:rsidRDefault="00D22420" w:rsidP="005C15D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6120" w:type="dxa"/>
          </w:tcPr>
          <w:p w:rsidR="00D22420" w:rsidRPr="00913924" w:rsidRDefault="00D22420" w:rsidP="00FE5101">
            <w:pPr>
              <w:pStyle w:val="Heading1"/>
              <w:tabs>
                <w:tab w:val="left" w:pos="560"/>
              </w:tabs>
              <w:spacing w:before="0"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1392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Điền Hải, ngày </w:t>
            </w:r>
            <w:r w:rsidR="00FE510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28 </w:t>
            </w:r>
            <w:r w:rsidRPr="0091392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tháng </w:t>
            </w:r>
            <w:r w:rsidR="00FE510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9</w:t>
            </w:r>
            <w:r w:rsidRPr="0091392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năm 201</w:t>
            </w:r>
            <w:r w:rsidR="00FE510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8</w:t>
            </w:r>
          </w:p>
        </w:tc>
      </w:tr>
    </w:tbl>
    <w:p w:rsidR="00D22420" w:rsidRPr="00913924" w:rsidRDefault="00D22420" w:rsidP="00D22420">
      <w:pPr>
        <w:rPr>
          <w:rFonts w:ascii="Times New Roman" w:hAnsi="Times New Roman"/>
          <w:b/>
          <w:sz w:val="28"/>
          <w:szCs w:val="28"/>
        </w:rPr>
      </w:pPr>
    </w:p>
    <w:p w:rsidR="00D22420" w:rsidRPr="00913924" w:rsidRDefault="00D22420" w:rsidP="00D22420">
      <w:pPr>
        <w:jc w:val="center"/>
        <w:rPr>
          <w:rFonts w:ascii="Times New Roman" w:hAnsi="Times New Roman"/>
          <w:b/>
          <w:sz w:val="28"/>
          <w:szCs w:val="28"/>
        </w:rPr>
      </w:pPr>
      <w:r w:rsidRPr="00913924">
        <w:rPr>
          <w:rFonts w:ascii="Times New Roman" w:hAnsi="Times New Roman"/>
          <w:b/>
          <w:sz w:val="28"/>
          <w:szCs w:val="28"/>
        </w:rPr>
        <w:t xml:space="preserve">KẾ HOẠCH </w:t>
      </w:r>
    </w:p>
    <w:p w:rsidR="00D22420" w:rsidRPr="00913924" w:rsidRDefault="00D22420" w:rsidP="00D22420">
      <w:pPr>
        <w:jc w:val="center"/>
        <w:rPr>
          <w:rFonts w:ascii="Times New Roman" w:hAnsi="Times New Roman"/>
          <w:b/>
          <w:sz w:val="28"/>
          <w:szCs w:val="28"/>
        </w:rPr>
      </w:pPr>
      <w:r w:rsidRPr="00913924">
        <w:rPr>
          <w:rFonts w:ascii="Times New Roman" w:hAnsi="Times New Roman"/>
          <w:b/>
          <w:sz w:val="28"/>
          <w:szCs w:val="28"/>
        </w:rPr>
        <w:t>ĐĂNG KÝ SỬ DỤNG THIẾT BỊ - ĐDDH NĂM HỌC 201</w:t>
      </w:r>
      <w:r w:rsidR="00FE5101">
        <w:rPr>
          <w:rFonts w:ascii="Times New Roman" w:hAnsi="Times New Roman"/>
          <w:b/>
          <w:sz w:val="28"/>
          <w:szCs w:val="28"/>
        </w:rPr>
        <w:t>8</w:t>
      </w:r>
      <w:r w:rsidRPr="00913924">
        <w:rPr>
          <w:rFonts w:ascii="Times New Roman" w:hAnsi="Times New Roman"/>
          <w:b/>
          <w:sz w:val="28"/>
          <w:szCs w:val="28"/>
        </w:rPr>
        <w:t xml:space="preserve"> – 201</w:t>
      </w:r>
      <w:r w:rsidR="00FE5101">
        <w:rPr>
          <w:rFonts w:ascii="Times New Roman" w:hAnsi="Times New Roman"/>
          <w:b/>
          <w:sz w:val="28"/>
          <w:szCs w:val="28"/>
        </w:rPr>
        <w:t>9</w:t>
      </w:r>
    </w:p>
    <w:p w:rsidR="00CD6D80" w:rsidRPr="000C7D51" w:rsidRDefault="00CD6D80" w:rsidP="00CD6D80">
      <w:pPr>
        <w:pStyle w:val="NormalWeb"/>
        <w:rPr>
          <w:color w:val="000000"/>
        </w:rPr>
      </w:pPr>
      <w:r w:rsidRPr="000C7D51">
        <w:rPr>
          <w:rStyle w:val="Strong"/>
          <w:color w:val="000000"/>
        </w:rPr>
        <w:t>        </w:t>
      </w:r>
      <w:r>
        <w:rPr>
          <w:rStyle w:val="Strong"/>
          <w:color w:val="000000"/>
        </w:rPr>
        <w:t xml:space="preserve">   </w:t>
      </w:r>
      <w:r w:rsidRPr="000C7D51">
        <w:rPr>
          <w:rStyle w:val="Strong"/>
          <w:color w:val="000000"/>
        </w:rPr>
        <w:t> </w:t>
      </w:r>
      <w:r w:rsidRPr="000C7D51">
        <w:rPr>
          <w:rStyle w:val="apple-converted-space"/>
          <w:b/>
          <w:bCs/>
          <w:color w:val="000000"/>
        </w:rPr>
        <w:t> </w:t>
      </w:r>
      <w:r w:rsidRPr="000C7D51">
        <w:rPr>
          <w:color w:val="000000"/>
        </w:rPr>
        <w:t>Họ và tên:      NGUYỄN TUÂN AN                        </w:t>
      </w:r>
      <w:r>
        <w:rPr>
          <w:color w:val="000000"/>
        </w:rPr>
        <w:t>                           </w:t>
      </w:r>
      <w:r w:rsidRPr="000C7D51">
        <w:rPr>
          <w:color w:val="000000"/>
        </w:rPr>
        <w:t>  Tổ: Văn- Sử</w:t>
      </w:r>
      <w:r>
        <w:rPr>
          <w:color w:val="000000"/>
        </w:rPr>
        <w:t>- GDCD</w:t>
      </w:r>
    </w:p>
    <w:p w:rsidR="00CD6D80" w:rsidRPr="000C7D51" w:rsidRDefault="00CD6D80" w:rsidP="00CD6D80">
      <w:pPr>
        <w:pStyle w:val="NormalWeb"/>
        <w:rPr>
          <w:color w:val="000000"/>
        </w:rPr>
      </w:pPr>
      <w:r w:rsidRPr="000C7D51">
        <w:rPr>
          <w:color w:val="000000"/>
        </w:rPr>
        <w:t xml:space="preserve">            Trình độ chuyên môn: </w:t>
      </w:r>
      <w:proofErr w:type="gramStart"/>
      <w:r w:rsidRPr="000C7D51">
        <w:rPr>
          <w:color w:val="000000"/>
        </w:rPr>
        <w:t>ĐHSP  Lịch</w:t>
      </w:r>
      <w:proofErr w:type="gramEnd"/>
      <w:r w:rsidRPr="000C7D51">
        <w:rPr>
          <w:color w:val="000000"/>
        </w:rPr>
        <w:t xml:space="preserve"> sử</w:t>
      </w:r>
    </w:p>
    <w:p w:rsidR="00CD6D80" w:rsidRPr="000C7D51" w:rsidRDefault="00CD6D80" w:rsidP="00CD6D80">
      <w:pPr>
        <w:pStyle w:val="NormalWeb"/>
        <w:rPr>
          <w:color w:val="000000"/>
        </w:rPr>
      </w:pPr>
      <w:r w:rsidRPr="000C7D51">
        <w:rPr>
          <w:color w:val="000000"/>
        </w:rPr>
        <w:t>            Chức vụ: Giáo viên</w:t>
      </w:r>
    </w:p>
    <w:p w:rsidR="00CD6D80" w:rsidRPr="000C7D51" w:rsidRDefault="00CD6D80" w:rsidP="00CD6D80">
      <w:pPr>
        <w:pStyle w:val="NormalWeb"/>
        <w:rPr>
          <w:color w:val="000000"/>
        </w:rPr>
      </w:pPr>
      <w:r>
        <w:rPr>
          <w:color w:val="000000"/>
        </w:rPr>
        <w:t xml:space="preserve">            </w:t>
      </w:r>
      <w:r w:rsidRPr="000C7D51">
        <w:rPr>
          <w:color w:val="000000"/>
        </w:rPr>
        <w:t xml:space="preserve">Phân công giảng dạy: Sử khối </w:t>
      </w:r>
      <w:r>
        <w:rPr>
          <w:color w:val="000000"/>
        </w:rPr>
        <w:t>6</w:t>
      </w:r>
      <w:proofErr w:type="gramStart"/>
      <w:r>
        <w:rPr>
          <w:color w:val="000000"/>
        </w:rPr>
        <w:t>,8</w:t>
      </w:r>
      <w:proofErr w:type="gramEnd"/>
    </w:p>
    <w:p w:rsidR="00D22420" w:rsidRPr="00913924" w:rsidRDefault="00D22420" w:rsidP="00D22420">
      <w:pPr>
        <w:spacing w:before="120"/>
        <w:ind w:firstLine="720"/>
        <w:rPr>
          <w:rFonts w:ascii="Times New Roman" w:hAnsi="Times New Roman"/>
          <w:sz w:val="26"/>
          <w:szCs w:val="26"/>
          <w:lang w:val="nl-NL"/>
        </w:rPr>
      </w:pPr>
      <w:r w:rsidRPr="00913924">
        <w:rPr>
          <w:rFonts w:ascii="Times New Roman" w:hAnsi="Times New Roman"/>
          <w:sz w:val="26"/>
          <w:szCs w:val="26"/>
          <w:lang w:val="nl-NL"/>
        </w:rPr>
        <w:t>Căn cứ Công văn số 2316/SGDĐT-GDTH ngày 28 tháng 9 năm 2015 của Sở GD&amp;ĐT về việc quy định việc quản lý và sử dụng thiết bị, đồ dùng dạy học trong nhà trường;</w:t>
      </w:r>
    </w:p>
    <w:p w:rsidR="00D22420" w:rsidRPr="00913924" w:rsidRDefault="00D22420" w:rsidP="00D22420">
      <w:pPr>
        <w:ind w:firstLine="720"/>
        <w:rPr>
          <w:rFonts w:ascii="Times New Roman" w:hAnsi="Times New Roman"/>
          <w:sz w:val="26"/>
          <w:szCs w:val="26"/>
          <w:lang w:val="nl-NL"/>
        </w:rPr>
      </w:pPr>
      <w:r w:rsidRPr="00913924">
        <w:rPr>
          <w:rFonts w:ascii="Times New Roman" w:hAnsi="Times New Roman"/>
          <w:sz w:val="26"/>
          <w:szCs w:val="26"/>
          <w:lang w:val="nl-NL"/>
        </w:rPr>
        <w:t>Căn cứ Công văn số 2324/SGDĐT-GDTrH ngày 15 tháng 9 năm 2015 của Sở GD&amp;ĐT về việc hướng dẫn quản lý, sử dụng và bảo quản thiết bị dạy học;</w:t>
      </w:r>
    </w:p>
    <w:p w:rsidR="00D22420" w:rsidRPr="00913924" w:rsidRDefault="00D22420" w:rsidP="00D22420">
      <w:pPr>
        <w:ind w:firstLine="720"/>
        <w:rPr>
          <w:rFonts w:ascii="Times New Roman" w:hAnsi="Times New Roman"/>
          <w:sz w:val="26"/>
          <w:szCs w:val="26"/>
          <w:lang w:val="nl-NL"/>
        </w:rPr>
      </w:pPr>
      <w:r w:rsidRPr="00913924">
        <w:rPr>
          <w:rFonts w:ascii="Times New Roman" w:hAnsi="Times New Roman"/>
          <w:sz w:val="26"/>
          <w:szCs w:val="26"/>
          <w:lang w:val="nl-NL"/>
        </w:rPr>
        <w:t>Căn cứ Công văn số 251 /PGDĐT ngày 12 tháng 10 năm 2015 của Phòng GD&amp;ĐT về việc Hướng dẫn công tác quản lý, sử dụng ĐDDH cấp Tiểu học và THCS; Quy trình năm học của Trường THCS Điền Hải,</w:t>
      </w:r>
    </w:p>
    <w:p w:rsidR="00D22420" w:rsidRPr="00D22420" w:rsidRDefault="00D22420" w:rsidP="00D22420">
      <w:pPr>
        <w:ind w:firstLine="720"/>
        <w:rPr>
          <w:rFonts w:ascii="Times New Roman" w:hAnsi="Times New Roman"/>
          <w:sz w:val="28"/>
          <w:szCs w:val="28"/>
          <w:lang w:val="nl-NL"/>
        </w:rPr>
      </w:pPr>
    </w:p>
    <w:p w:rsidR="00D22420" w:rsidRPr="00D22420" w:rsidRDefault="00D22420" w:rsidP="00D22420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val="nl-NL"/>
        </w:rPr>
      </w:pPr>
      <w:r w:rsidRPr="00D22420">
        <w:rPr>
          <w:rFonts w:ascii="Times New Roman" w:hAnsi="Times New Roman"/>
          <w:b/>
          <w:sz w:val="28"/>
          <w:szCs w:val="28"/>
          <w:lang w:val="nl-NL"/>
        </w:rPr>
        <w:t>I. Môn Lịch sử lớp 6:</w:t>
      </w:r>
    </w:p>
    <w:tbl>
      <w:tblPr>
        <w:tblW w:w="9951" w:type="dxa"/>
        <w:tblInd w:w="93" w:type="dxa"/>
        <w:tblLook w:val="0000"/>
      </w:tblPr>
      <w:tblGrid>
        <w:gridCol w:w="809"/>
        <w:gridCol w:w="680"/>
        <w:gridCol w:w="3560"/>
        <w:gridCol w:w="1295"/>
        <w:gridCol w:w="2631"/>
        <w:gridCol w:w="976"/>
      </w:tblGrid>
      <w:tr w:rsidR="00D22420" w:rsidRPr="00BA10F7" w:rsidTr="005C15D5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Tiết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Tên bài dạy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Đồ dùng dạy học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SL</w:t>
            </w:r>
          </w:p>
        </w:tc>
      </w:tr>
      <w:tr w:rsidR="00D22420" w:rsidRPr="00BA10F7" w:rsidTr="005C15D5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Sơ lược về môn lịch sử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20" w:rsidRPr="00BA10F7" w:rsidTr="005C15D5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Cách tính thời gian trong lịch sử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20" w:rsidRPr="00BA10F7" w:rsidTr="005C15D5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Xã hội Nguyên thủy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20" w:rsidRPr="00BA10F7" w:rsidTr="005C15D5">
        <w:trPr>
          <w:trHeight w:val="66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Các quốc gia cổ đại Phương Đông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F93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6C0F93" w:rsidRDefault="006C0F93" w:rsidP="006C0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Lược đồ các quốc gia cổ đại phương Đông và phương Tây</w:t>
            </w:r>
          </w:p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6C0F93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22420" w:rsidRPr="00BA10F7" w:rsidTr="005C15D5">
        <w:trPr>
          <w:trHeight w:val="66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Các quốc gia cổ đại Phương Tây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 xml:space="preserve">Gôp mục 2 và mục </w:t>
            </w:r>
            <w:r w:rsidRPr="00BA10F7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F93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  <w:p w:rsidR="006C0F93" w:rsidRDefault="006C0F93" w:rsidP="006C0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Lược đồ các quốc gia cổ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đại phương Đông và phương Tây</w:t>
            </w:r>
          </w:p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6C0F93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</w:tr>
      <w:tr w:rsidR="00D22420" w:rsidRPr="00BA10F7" w:rsidTr="005C15D5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Văn hóa cổ Đại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20" w:rsidRPr="00BA10F7" w:rsidTr="005C15D5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Ôn tập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20" w:rsidRPr="00BA10F7" w:rsidTr="005C15D5">
        <w:trPr>
          <w:trHeight w:val="66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Thời nguyên thủy trên đất nước ta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  <w:r w:rsidR="006C0F93" w:rsidRPr="006C0F93">
              <w:rPr>
                <w:rFonts w:ascii="Times New Roman" w:hAnsi="Times New Roman"/>
                <w:sz w:val="20"/>
                <w:szCs w:val="20"/>
              </w:rPr>
              <w:t>Hộp phục chế các hiện vật cổ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6C0F93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22420" w:rsidRPr="00BA10F7" w:rsidTr="005C15D5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Đời sống của nguyên thủy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20" w:rsidRPr="00BA10F7" w:rsidTr="005C15D5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Kiểm tra 1 tiết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20" w:rsidRPr="00BA10F7" w:rsidTr="005C15D5">
        <w:trPr>
          <w:trHeight w:val="66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Những chuyển biến trong đời sống kinh tế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Gôp mục 1 và mục 2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20" w:rsidRPr="00BA10F7" w:rsidTr="005C15D5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Những chuyển biến trong xã hội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20" w:rsidRPr="00BA10F7" w:rsidTr="005C15D5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Nước Văn Lang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20" w:rsidRPr="00BA10F7" w:rsidTr="005C15D5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Đời sống vật chất và tinh thần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20" w:rsidRPr="00BA10F7" w:rsidTr="005C15D5">
        <w:trPr>
          <w:trHeight w:val="99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Nước Âu Lạc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Mục 2 không dạy phần tổ chức nhà nước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20" w:rsidRPr="00BA10F7" w:rsidTr="005C15D5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Nước Âu Lạc(TT)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20" w:rsidRPr="00BA10F7" w:rsidTr="005C15D5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Ôn tập chương I và II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20" w:rsidRPr="00BA10F7" w:rsidTr="005C15D5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Kiểm tra học kì I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20" w:rsidRPr="00BA10F7" w:rsidTr="005C15D5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Dự trữ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20" w:rsidRPr="00BA10F7" w:rsidTr="005C15D5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HỌC KỲ II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20" w:rsidRPr="00BA10F7" w:rsidTr="005C15D5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Khởi nghĩa hai Bà Trưng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20" w:rsidRPr="00BA10F7" w:rsidTr="005C15D5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Trưng Vương và cuộc khơỉ nghĩa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20" w:rsidRPr="00BA10F7" w:rsidTr="005C15D5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Từ sau Trưng Vương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20" w:rsidRPr="00BA10F7" w:rsidTr="005C15D5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Từ sau Trưng Vương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20" w:rsidRPr="00BA10F7" w:rsidTr="005C15D5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Làm bài tập lịch sử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20" w:rsidRPr="00BA10F7" w:rsidTr="005C15D5">
        <w:trPr>
          <w:trHeight w:val="66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Khởi nghĩa Lí Bí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Không yêu cầu tìm hiểu tiểu sử Lí Bí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F93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6C0F93" w:rsidRDefault="006C0F93" w:rsidP="006C0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Khởi nghĩa Lý bí (542-544)</w:t>
            </w:r>
          </w:p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6C0F93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22420" w:rsidRPr="00BA10F7" w:rsidTr="005C15D5">
        <w:trPr>
          <w:trHeight w:val="66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Khởi nghĩa Lí Bí(TT)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K yêu cầu tìm hiểu tiểu sử TQ Phục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20" w:rsidRPr="00BA10F7" w:rsidTr="005C15D5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Những cuộc khởi nghĩa lớn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  <w:r w:rsidR="006C0F93" w:rsidRPr="006C0F93">
              <w:rPr>
                <w:rFonts w:ascii="Times New Roman" w:hAnsi="Times New Roman"/>
                <w:sz w:val="20"/>
                <w:szCs w:val="20"/>
              </w:rPr>
              <w:t>Nkhởi nghĩa Mai Thúc Loan và Phùng Hưng (766-791)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6C0F93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22420" w:rsidRPr="00BA10F7" w:rsidTr="005C15D5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Nước Chăm Pa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20" w:rsidRPr="00BA10F7" w:rsidTr="005C15D5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Ôn tập chương III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20" w:rsidRPr="00BA10F7" w:rsidTr="005C15D5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Kiểm tra 1 tiết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20" w:rsidRPr="00BA10F7" w:rsidTr="005C15D5">
        <w:trPr>
          <w:trHeight w:val="66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Cuộc đấu tranh giành quyền tự chủ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6C0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20" w:rsidRPr="00BA10F7" w:rsidTr="005C15D5">
        <w:trPr>
          <w:trHeight w:val="66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Ngô Quyền và chiến thắng Bạch Đằng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F93" w:rsidRDefault="006C0F93" w:rsidP="006C0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Ngô quyền và chiến thắng Bạch Đằng (1938)</w:t>
            </w:r>
          </w:p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6C0F93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22420" w:rsidRPr="00BA10F7" w:rsidTr="005C15D5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lịch sử địa phương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F93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D22420" w:rsidRPr="00BA10F7" w:rsidRDefault="00D22420" w:rsidP="006C0F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20" w:rsidRPr="00BA10F7" w:rsidTr="005C15D5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ôn tập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20" w:rsidRPr="00BA10F7" w:rsidTr="005C15D5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3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Bài tập lịch sử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20" w:rsidRPr="00BA10F7" w:rsidTr="005C15D5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Kiểm tra học kì II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420" w:rsidRPr="00BA10F7" w:rsidTr="005C15D5">
        <w:trPr>
          <w:trHeight w:val="330"/>
        </w:trPr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F7">
              <w:rPr>
                <w:rFonts w:ascii="Times New Roman" w:hAnsi="Times New Roman"/>
                <w:b/>
                <w:bCs/>
                <w:sz w:val="26"/>
                <w:szCs w:val="26"/>
              </w:rPr>
              <w:t>Dự trữ</w:t>
            </w:r>
          </w:p>
        </w:tc>
        <w:tc>
          <w:tcPr>
            <w:tcW w:w="129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10F7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63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0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420" w:rsidRPr="00BA10F7" w:rsidRDefault="00D22420" w:rsidP="005C1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2420" w:rsidRDefault="00D22420" w:rsidP="00D22420">
      <w:pPr>
        <w:spacing w:after="0" w:line="240" w:lineRule="auto"/>
        <w:rPr>
          <w:rFonts w:ascii="Times New Roman" w:hAnsi="Times New Roman"/>
          <w:b/>
          <w:sz w:val="26"/>
          <w:szCs w:val="26"/>
          <w:lang w:val="nb-NO"/>
        </w:rPr>
      </w:pPr>
    </w:p>
    <w:p w:rsidR="00D22420" w:rsidRPr="00913924" w:rsidRDefault="00D22420" w:rsidP="00D22420">
      <w:pPr>
        <w:spacing w:after="0" w:line="240" w:lineRule="auto"/>
        <w:rPr>
          <w:rFonts w:ascii="Times New Roman" w:hAnsi="Times New Roman"/>
          <w:b/>
          <w:sz w:val="26"/>
          <w:szCs w:val="26"/>
          <w:lang w:val="nb-NO"/>
        </w:rPr>
      </w:pPr>
    </w:p>
    <w:tbl>
      <w:tblPr>
        <w:tblStyle w:val="TableGrid"/>
        <w:tblW w:w="10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68"/>
        <w:gridCol w:w="4140"/>
        <w:gridCol w:w="3280"/>
      </w:tblGrid>
      <w:tr w:rsidR="00D22420" w:rsidRPr="00BA577D" w:rsidTr="005C15D5">
        <w:tc>
          <w:tcPr>
            <w:tcW w:w="3168" w:type="dxa"/>
          </w:tcPr>
          <w:p w:rsidR="00D22420" w:rsidRPr="00BA577D" w:rsidRDefault="00D22420" w:rsidP="005C15D5">
            <w:pPr>
              <w:jc w:val="center"/>
              <w:rPr>
                <w:b/>
                <w:sz w:val="28"/>
                <w:szCs w:val="28"/>
              </w:rPr>
            </w:pPr>
            <w:r w:rsidRPr="00BA577D">
              <w:rPr>
                <w:b/>
                <w:sz w:val="28"/>
                <w:szCs w:val="28"/>
              </w:rPr>
              <w:t>HIỆU TRƯỞNG</w:t>
            </w:r>
          </w:p>
        </w:tc>
        <w:tc>
          <w:tcPr>
            <w:tcW w:w="4140" w:type="dxa"/>
          </w:tcPr>
          <w:p w:rsidR="00D22420" w:rsidRPr="00BA577D" w:rsidRDefault="00D22420" w:rsidP="005C15D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A577D">
              <w:rPr>
                <w:b/>
                <w:sz w:val="28"/>
                <w:szCs w:val="28"/>
              </w:rPr>
              <w:t>TỔ TRƯỞNG CHUYÊN MÔN</w:t>
            </w:r>
          </w:p>
        </w:tc>
        <w:tc>
          <w:tcPr>
            <w:tcW w:w="3280" w:type="dxa"/>
          </w:tcPr>
          <w:p w:rsidR="00D22420" w:rsidRDefault="00D22420" w:rsidP="005C15D5">
            <w:pPr>
              <w:jc w:val="center"/>
              <w:rPr>
                <w:b/>
                <w:sz w:val="28"/>
                <w:szCs w:val="28"/>
              </w:rPr>
            </w:pPr>
            <w:r w:rsidRPr="00BA577D">
              <w:rPr>
                <w:b/>
                <w:sz w:val="28"/>
                <w:szCs w:val="28"/>
              </w:rPr>
              <w:t>GIÁO VIÊN</w:t>
            </w:r>
          </w:p>
          <w:p w:rsidR="00F74EE1" w:rsidRDefault="00F74EE1" w:rsidP="005C15D5">
            <w:pPr>
              <w:jc w:val="center"/>
              <w:rPr>
                <w:b/>
                <w:sz w:val="28"/>
                <w:szCs w:val="28"/>
              </w:rPr>
            </w:pPr>
          </w:p>
          <w:p w:rsidR="00F74EE1" w:rsidRDefault="00F74EE1" w:rsidP="005C15D5">
            <w:pPr>
              <w:jc w:val="center"/>
              <w:rPr>
                <w:b/>
                <w:sz w:val="28"/>
                <w:szCs w:val="28"/>
              </w:rPr>
            </w:pPr>
          </w:p>
          <w:p w:rsidR="00F74EE1" w:rsidRDefault="00F74EE1" w:rsidP="005C15D5">
            <w:pPr>
              <w:jc w:val="center"/>
              <w:rPr>
                <w:b/>
                <w:sz w:val="28"/>
                <w:szCs w:val="28"/>
              </w:rPr>
            </w:pPr>
          </w:p>
          <w:p w:rsidR="00F74EE1" w:rsidRPr="00BA577D" w:rsidRDefault="00F74EE1" w:rsidP="005C15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Tuân An</w:t>
            </w:r>
          </w:p>
        </w:tc>
      </w:tr>
    </w:tbl>
    <w:p w:rsidR="00D22420" w:rsidRDefault="00D22420" w:rsidP="00D22420"/>
    <w:p w:rsidR="00180E35" w:rsidRDefault="00180E35"/>
    <w:sectPr w:rsidR="00180E35" w:rsidSect="00CE1473">
      <w:pgSz w:w="12240" w:h="15840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D22420"/>
    <w:rsid w:val="00180E35"/>
    <w:rsid w:val="0018343D"/>
    <w:rsid w:val="003410A0"/>
    <w:rsid w:val="004B60E4"/>
    <w:rsid w:val="006C0F93"/>
    <w:rsid w:val="007D268C"/>
    <w:rsid w:val="00916DC2"/>
    <w:rsid w:val="00CD6D80"/>
    <w:rsid w:val="00D22420"/>
    <w:rsid w:val="00F74EE1"/>
    <w:rsid w:val="00FE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68C"/>
  </w:style>
  <w:style w:type="paragraph" w:styleId="Heading1">
    <w:name w:val="heading 1"/>
    <w:basedOn w:val="Normal"/>
    <w:next w:val="Normal"/>
    <w:link w:val="Heading1Char"/>
    <w:qFormat/>
    <w:rsid w:val="00D22420"/>
    <w:pPr>
      <w:keepNext/>
      <w:spacing w:before="480" w:after="240" w:line="320" w:lineRule="atLeast"/>
      <w:jc w:val="center"/>
      <w:outlineLvl w:val="0"/>
    </w:pPr>
    <w:rPr>
      <w:rFonts w:ascii=".VnHelvetInsH" w:eastAsia="Times New Roman" w:hAnsi=".VnHelvetInsH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2420"/>
    <w:rPr>
      <w:rFonts w:ascii=".VnHelvetInsH" w:eastAsia="Times New Roman" w:hAnsi=".VnHelvetInsH" w:cs="Times New Roman"/>
      <w:sz w:val="32"/>
      <w:szCs w:val="32"/>
    </w:rPr>
  </w:style>
  <w:style w:type="table" w:styleId="TableGrid">
    <w:name w:val="Table Grid"/>
    <w:basedOn w:val="TableNormal"/>
    <w:rsid w:val="00D22420"/>
    <w:pPr>
      <w:spacing w:after="80" w:line="320" w:lineRule="atLeast"/>
      <w:ind w:firstLine="425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D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CD6D80"/>
    <w:rPr>
      <w:b/>
      <w:bCs/>
    </w:rPr>
  </w:style>
  <w:style w:type="character" w:customStyle="1" w:styleId="apple-converted-space">
    <w:name w:val="apple-converted-space"/>
    <w:basedOn w:val="DefaultParagraphFont"/>
    <w:rsid w:val="00CD6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2316</Characters>
  <Application>Microsoft Office Word</Application>
  <DocSecurity>0</DocSecurity>
  <Lines>19</Lines>
  <Paragraphs>5</Paragraphs>
  <ScaleCrop>false</ScaleCrop>
  <Company>SharingVN.Net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Pho Tien Phuc</cp:lastModifiedBy>
  <cp:revision>3</cp:revision>
  <dcterms:created xsi:type="dcterms:W3CDTF">2018-10-02T03:13:00Z</dcterms:created>
  <dcterms:modified xsi:type="dcterms:W3CDTF">2018-10-02T03:15:00Z</dcterms:modified>
</cp:coreProperties>
</file>